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78" w:rsidRDefault="00CA4478" w:rsidP="004874AE">
      <w:pPr>
        <w:jc w:val="both"/>
        <w:rPr>
          <w:color w:val="000000"/>
          <w:sz w:val="28"/>
          <w:szCs w:val="28"/>
        </w:rPr>
      </w:pPr>
    </w:p>
    <w:p w:rsidR="00CA4478" w:rsidRDefault="00CA4478" w:rsidP="004874AE">
      <w:pPr>
        <w:tabs>
          <w:tab w:val="left" w:pos="3738"/>
        </w:tabs>
        <w:jc w:val="center"/>
      </w:pPr>
    </w:p>
    <w:p w:rsidR="00CA4478" w:rsidRDefault="00CA4478" w:rsidP="00DB50E8">
      <w:pPr>
        <w:pStyle w:val="Heading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CA4478" w:rsidRDefault="00CA4478" w:rsidP="00DB50E8">
      <w:pPr>
        <w:rPr>
          <w:sz w:val="8"/>
        </w:rPr>
      </w:pPr>
    </w:p>
    <w:p w:rsidR="00CA4478" w:rsidRDefault="00CA4478" w:rsidP="00DB50E8">
      <w:pPr>
        <w:pStyle w:val="Heading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CA4478" w:rsidRDefault="00CA4478" w:rsidP="00DB50E8">
      <w:pPr>
        <w:pStyle w:val="Heading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CA4478" w:rsidRDefault="00CA4478" w:rsidP="00DB50E8"/>
    <w:p w:rsidR="00CA4478" w:rsidRDefault="00CA4478" w:rsidP="00DB50E8">
      <w:r>
        <w:rPr>
          <w:b/>
          <w:sz w:val="40"/>
          <w:szCs w:val="40"/>
        </w:rPr>
        <w:t xml:space="preserve">                         П О С Т А Н О В Л Е Н И Е</w:t>
      </w:r>
    </w:p>
    <w:p w:rsidR="00CA4478" w:rsidRDefault="00CA4478" w:rsidP="00DB50E8">
      <w:pPr>
        <w:ind w:left="284"/>
      </w:pPr>
      <w:r>
        <w:rPr>
          <w:spacing w:val="8"/>
        </w:rPr>
        <w:t xml:space="preserve">Брянская область, Карачевский район, с.Юрасово, ул.Центральная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CA4478" w:rsidRDefault="00CA4478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CA4478" w:rsidRDefault="00CA4478" w:rsidP="003842AE">
      <w:pPr>
        <w:jc w:val="both"/>
        <w:rPr>
          <w:color w:val="000000"/>
          <w:sz w:val="28"/>
          <w:szCs w:val="28"/>
        </w:rPr>
      </w:pPr>
    </w:p>
    <w:p w:rsidR="00CA4478" w:rsidRPr="00DB50E8" w:rsidRDefault="00CA4478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05.03</w:t>
      </w:r>
      <w:r w:rsidRPr="00DB50E8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8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№17/1</w:t>
      </w:r>
    </w:p>
    <w:p w:rsidR="00CA4478" w:rsidRDefault="00CA4478" w:rsidP="00DB50E8">
      <w:pPr>
        <w:rPr>
          <w:bCs/>
          <w:spacing w:val="8"/>
          <w:sz w:val="28"/>
          <w:szCs w:val="28"/>
        </w:rPr>
      </w:pPr>
    </w:p>
    <w:p w:rsidR="00CA4478" w:rsidRDefault="00CA4478" w:rsidP="004874AE">
      <w:pPr>
        <w:jc w:val="both"/>
        <w:rPr>
          <w:b/>
          <w:sz w:val="32"/>
          <w:szCs w:val="32"/>
        </w:rPr>
      </w:pPr>
    </w:p>
    <w:p w:rsidR="00CA4478" w:rsidRPr="00DB50E8" w:rsidRDefault="00CA4478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>ую</w:t>
      </w:r>
    </w:p>
    <w:p w:rsidR="00CA4478" w:rsidRPr="00DB50E8" w:rsidRDefault="00CA4478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CA4478" w:rsidRPr="00DB50E8" w:rsidRDefault="00CA4478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Бошинского сельского поселения»</w:t>
      </w:r>
    </w:p>
    <w:p w:rsidR="00CA4478" w:rsidRPr="00DB50E8" w:rsidRDefault="00CA4478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(2018 – 2020 годы) </w:t>
      </w:r>
    </w:p>
    <w:p w:rsidR="00CA4478" w:rsidRPr="00DB50E8" w:rsidRDefault="00CA4478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CA4478" w:rsidRPr="00DB50E8" w:rsidRDefault="00CA4478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Бошинской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31.10.2017</w:t>
      </w:r>
      <w:r w:rsidRPr="00DB50E8">
        <w:rPr>
          <w:bCs/>
          <w:sz w:val="28"/>
          <w:szCs w:val="28"/>
        </w:rPr>
        <w:t xml:space="preserve">г. № </w:t>
      </w:r>
      <w:r>
        <w:rPr>
          <w:bCs/>
          <w:sz w:val="28"/>
          <w:szCs w:val="28"/>
        </w:rPr>
        <w:t>69/3</w:t>
      </w:r>
      <w:r w:rsidRPr="00DB50E8">
        <w:rPr>
          <w:bCs/>
          <w:sz w:val="28"/>
          <w:szCs w:val="28"/>
        </w:rPr>
        <w:t xml:space="preserve">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>Об утверждении порядка разработки, реализации и оценки эффективности муниципальных программ Бошинского</w:t>
      </w:r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CA4478" w:rsidRPr="00DB50E8" w:rsidRDefault="00CA4478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 О С Т А Н О В Л Я Ю : </w:t>
      </w:r>
    </w:p>
    <w:p w:rsidR="00CA4478" w:rsidRPr="00DB50E8" w:rsidRDefault="00CA4478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r w:rsidRPr="00DB50E8">
        <w:rPr>
          <w:color w:val="000000"/>
          <w:sz w:val="28"/>
          <w:szCs w:val="28"/>
        </w:rPr>
        <w:t xml:space="preserve">Бошинского сельского поселения»(2018 – 2020 годы) </w:t>
      </w:r>
      <w:r>
        <w:rPr>
          <w:color w:val="000000"/>
          <w:sz w:val="28"/>
          <w:szCs w:val="28"/>
        </w:rPr>
        <w:t>утвержденную постановлением Бошинской сельской администрации</w:t>
      </w:r>
      <w:r w:rsidRPr="00236D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DB50E8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>28</w:t>
      </w:r>
      <w:r w:rsidRPr="00DB50E8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>.17 </w:t>
      </w:r>
      <w:r>
        <w:rPr>
          <w:color w:val="000000"/>
          <w:sz w:val="28"/>
          <w:szCs w:val="28"/>
        </w:rPr>
        <w:t xml:space="preserve"> №76 «</w:t>
      </w:r>
      <w:r w:rsidRPr="00DB50E8">
        <w:rPr>
          <w:color w:val="000000"/>
          <w:sz w:val="28"/>
          <w:szCs w:val="28"/>
        </w:rPr>
        <w:t>Об  утверждении  муниципальной</w:t>
      </w:r>
      <w:r>
        <w:rPr>
          <w:color w:val="000000"/>
          <w:sz w:val="28"/>
          <w:szCs w:val="28"/>
        </w:rPr>
        <w:t xml:space="preserve"> </w:t>
      </w:r>
      <w:r w:rsidRPr="00DB50E8">
        <w:rPr>
          <w:color w:val="000000"/>
          <w:sz w:val="28"/>
          <w:szCs w:val="28"/>
        </w:rPr>
        <w:t>программы «Выполнение полномочий</w:t>
      </w:r>
      <w:r>
        <w:rPr>
          <w:color w:val="000000"/>
          <w:sz w:val="28"/>
          <w:szCs w:val="28"/>
        </w:rPr>
        <w:t xml:space="preserve"> </w:t>
      </w:r>
      <w:r w:rsidRPr="00DB50E8">
        <w:rPr>
          <w:color w:val="000000"/>
          <w:sz w:val="28"/>
          <w:szCs w:val="28"/>
        </w:rPr>
        <w:t xml:space="preserve">Бошинского сельского поселения»(2018 – 2020 годы) </w:t>
      </w:r>
      <w:r>
        <w:rPr>
          <w:color w:val="000000"/>
          <w:sz w:val="28"/>
          <w:szCs w:val="28"/>
        </w:rPr>
        <w:t>следующие изменения:</w:t>
      </w:r>
    </w:p>
    <w:p w:rsidR="00CA4478" w:rsidRDefault="00CA4478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CA4478" w:rsidRPr="00C303DF" w:rsidRDefault="00CA4478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303DF">
        <w:rPr>
          <w:color w:val="000000"/>
          <w:sz w:val="28"/>
          <w:szCs w:val="28"/>
        </w:rPr>
        <w:t xml:space="preserve">      «</w:t>
      </w:r>
      <w:r w:rsidRPr="00663E34">
        <w:rPr>
          <w:sz w:val="28"/>
          <w:szCs w:val="28"/>
        </w:rPr>
        <w:t>общий объем средств, предусмотренных на реализацию муниципальной программы  –</w:t>
      </w:r>
      <w:r w:rsidRPr="00663E34">
        <w:rPr>
          <w:b/>
          <w:bCs/>
          <w:color w:val="000000"/>
          <w:sz w:val="28"/>
          <w:szCs w:val="28"/>
        </w:rPr>
        <w:t>4 928 927,00</w:t>
      </w:r>
      <w:r>
        <w:rPr>
          <w:b/>
          <w:bCs/>
          <w:color w:val="000000"/>
          <w:sz w:val="28"/>
          <w:szCs w:val="28"/>
        </w:rPr>
        <w:t xml:space="preserve"> </w:t>
      </w:r>
      <w:r w:rsidRPr="00663E34">
        <w:rPr>
          <w:sz w:val="28"/>
          <w:szCs w:val="28"/>
        </w:rPr>
        <w:t>рубля</w:t>
      </w:r>
      <w:r w:rsidRPr="00C303DF">
        <w:rPr>
          <w:sz w:val="28"/>
          <w:szCs w:val="28"/>
        </w:rPr>
        <w:t xml:space="preserve"> в том числе:</w:t>
      </w:r>
    </w:p>
    <w:p w:rsidR="00CA4478" w:rsidRPr="00C303DF" w:rsidRDefault="00CA4478" w:rsidP="00C303DF">
      <w:pPr>
        <w:pStyle w:val="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2018г 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>–1 </w:t>
      </w:r>
      <w:r>
        <w:rPr>
          <w:rFonts w:ascii="Times New Roman" w:hAnsi="Times New Roman" w:cs="Times New Roman"/>
          <w:sz w:val="28"/>
          <w:szCs w:val="28"/>
          <w:lang w:val="ru-RU"/>
        </w:rPr>
        <w:t>869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585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>,00 (в т.ч. областной бюджет -)</w:t>
      </w:r>
    </w:p>
    <w:p w:rsidR="00CA4478" w:rsidRPr="00C303DF" w:rsidRDefault="00CA4478" w:rsidP="00C303DF">
      <w:pPr>
        <w:pStyle w:val="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>2019г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–1 520 898,00</w:t>
      </w:r>
    </w:p>
    <w:p w:rsidR="00CA4478" w:rsidRPr="00C303DF" w:rsidRDefault="00CA4478" w:rsidP="00C303DF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C303DF">
        <w:rPr>
          <w:b/>
          <w:sz w:val="28"/>
          <w:szCs w:val="28"/>
        </w:rPr>
        <w:t>2020г</w:t>
      </w:r>
      <w:r w:rsidRPr="00C303DF">
        <w:rPr>
          <w:sz w:val="28"/>
          <w:szCs w:val="28"/>
        </w:rPr>
        <w:t xml:space="preserve"> –1 538 444,00</w:t>
      </w:r>
    </w:p>
    <w:p w:rsidR="00CA4478" w:rsidRDefault="00CA4478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1.2 Раздел 4</w:t>
      </w:r>
      <w:r w:rsidRPr="00663E34">
        <w:rPr>
          <w:b/>
        </w:rPr>
        <w:t xml:space="preserve"> </w:t>
      </w:r>
      <w:r>
        <w:rPr>
          <w:b/>
        </w:rPr>
        <w:t>«</w:t>
      </w:r>
      <w:r w:rsidRPr="00663E34">
        <w:rPr>
          <w:sz w:val="28"/>
          <w:szCs w:val="28"/>
        </w:rPr>
        <w:t>Ресурсное обеспечение муниципальной программы»</w:t>
      </w:r>
      <w:r w:rsidRPr="004042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редакции:</w:t>
      </w:r>
    </w:p>
    <w:p w:rsidR="00CA4478" w:rsidRPr="00C303DF" w:rsidRDefault="00CA4478" w:rsidP="00404243">
      <w:pPr>
        <w:pStyle w:val="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2018г 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>–1 </w:t>
      </w:r>
      <w:r>
        <w:rPr>
          <w:rFonts w:ascii="Times New Roman" w:hAnsi="Times New Roman" w:cs="Times New Roman"/>
          <w:sz w:val="28"/>
          <w:szCs w:val="28"/>
          <w:lang w:val="ru-RU"/>
        </w:rPr>
        <w:t>869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585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>,00 (в т.ч. областной бюджет -)</w:t>
      </w:r>
    </w:p>
    <w:p w:rsidR="00CA4478" w:rsidRPr="00C303DF" w:rsidRDefault="00CA4478" w:rsidP="00404243">
      <w:pPr>
        <w:pStyle w:val="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>2019г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–1 520 898,00</w:t>
      </w:r>
    </w:p>
    <w:p w:rsidR="00CA4478" w:rsidRPr="00C303DF" w:rsidRDefault="00CA4478" w:rsidP="00404243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C303DF">
        <w:rPr>
          <w:b/>
          <w:sz w:val="28"/>
          <w:szCs w:val="28"/>
        </w:rPr>
        <w:t>2020г</w:t>
      </w:r>
      <w:r w:rsidRPr="00C303DF">
        <w:rPr>
          <w:sz w:val="28"/>
          <w:szCs w:val="28"/>
        </w:rPr>
        <w:t xml:space="preserve"> –1 538 444,00</w:t>
      </w:r>
    </w:p>
    <w:p w:rsidR="00CA4478" w:rsidRDefault="00CA4478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1.3 Приложение 2 к муниципальной программе изложить в редакции:</w:t>
      </w:r>
    </w:p>
    <w:p w:rsidR="00CA4478" w:rsidRDefault="00CA4478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CA4478" w:rsidRDefault="00CA4478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CA4478" w:rsidRPr="00DB50E8" w:rsidRDefault="00CA447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CA4478" w:rsidRPr="00DB50E8" w:rsidRDefault="00CA447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CA4478" w:rsidRPr="009001D9" w:rsidRDefault="00CA4478" w:rsidP="004874AE">
      <w:pPr>
        <w:jc w:val="right"/>
        <w:rPr>
          <w:color w:val="000000"/>
        </w:rPr>
      </w:pPr>
    </w:p>
    <w:p w:rsidR="00CA4478" w:rsidRDefault="00CA4478" w:rsidP="004874AE">
      <w:pPr>
        <w:jc w:val="right"/>
        <w:rPr>
          <w:color w:val="000000"/>
        </w:rPr>
      </w:pPr>
    </w:p>
    <w:p w:rsidR="00CA4478" w:rsidRDefault="00CA4478" w:rsidP="004874AE">
      <w:pPr>
        <w:jc w:val="right"/>
        <w:rPr>
          <w:color w:val="000000"/>
        </w:rPr>
      </w:pPr>
    </w:p>
    <w:sectPr w:rsidR="00CA4478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4AE"/>
    <w:rsid w:val="00012D9D"/>
    <w:rsid w:val="00021464"/>
    <w:rsid w:val="00033EDB"/>
    <w:rsid w:val="0005009A"/>
    <w:rsid w:val="0005172A"/>
    <w:rsid w:val="000556D7"/>
    <w:rsid w:val="00086850"/>
    <w:rsid w:val="00092F05"/>
    <w:rsid w:val="00093B65"/>
    <w:rsid w:val="000C2924"/>
    <w:rsid w:val="000D5187"/>
    <w:rsid w:val="001002A0"/>
    <w:rsid w:val="00130945"/>
    <w:rsid w:val="00150600"/>
    <w:rsid w:val="001952DB"/>
    <w:rsid w:val="00195A23"/>
    <w:rsid w:val="001B305A"/>
    <w:rsid w:val="001E0209"/>
    <w:rsid w:val="001E2630"/>
    <w:rsid w:val="001F539D"/>
    <w:rsid w:val="00216296"/>
    <w:rsid w:val="00236D09"/>
    <w:rsid w:val="00243E87"/>
    <w:rsid w:val="00254CF8"/>
    <w:rsid w:val="002A0022"/>
    <w:rsid w:val="002A75DE"/>
    <w:rsid w:val="002C5E3E"/>
    <w:rsid w:val="002E11CE"/>
    <w:rsid w:val="002E5C09"/>
    <w:rsid w:val="002E6B84"/>
    <w:rsid w:val="002F042E"/>
    <w:rsid w:val="003137A4"/>
    <w:rsid w:val="00321026"/>
    <w:rsid w:val="0033172A"/>
    <w:rsid w:val="00353876"/>
    <w:rsid w:val="00357E72"/>
    <w:rsid w:val="003638FD"/>
    <w:rsid w:val="003842AE"/>
    <w:rsid w:val="003905AD"/>
    <w:rsid w:val="003A3EE6"/>
    <w:rsid w:val="003C23F2"/>
    <w:rsid w:val="003D10CF"/>
    <w:rsid w:val="003F026D"/>
    <w:rsid w:val="00404243"/>
    <w:rsid w:val="00435D8A"/>
    <w:rsid w:val="004441D3"/>
    <w:rsid w:val="00465936"/>
    <w:rsid w:val="004874AE"/>
    <w:rsid w:val="00493067"/>
    <w:rsid w:val="004B33F7"/>
    <w:rsid w:val="004D5405"/>
    <w:rsid w:val="004E12C8"/>
    <w:rsid w:val="004F205B"/>
    <w:rsid w:val="00501089"/>
    <w:rsid w:val="00511048"/>
    <w:rsid w:val="00515832"/>
    <w:rsid w:val="00533BBF"/>
    <w:rsid w:val="005B5BAA"/>
    <w:rsid w:val="005E54CC"/>
    <w:rsid w:val="006313EE"/>
    <w:rsid w:val="00663E34"/>
    <w:rsid w:val="00664A22"/>
    <w:rsid w:val="00683E48"/>
    <w:rsid w:val="006871B6"/>
    <w:rsid w:val="0069362B"/>
    <w:rsid w:val="00694473"/>
    <w:rsid w:val="006A3F70"/>
    <w:rsid w:val="006D2C25"/>
    <w:rsid w:val="006D7625"/>
    <w:rsid w:val="00700D13"/>
    <w:rsid w:val="00726DFF"/>
    <w:rsid w:val="00734446"/>
    <w:rsid w:val="007403FB"/>
    <w:rsid w:val="0074563B"/>
    <w:rsid w:val="007706E6"/>
    <w:rsid w:val="00776DE4"/>
    <w:rsid w:val="00786A97"/>
    <w:rsid w:val="00793C2E"/>
    <w:rsid w:val="007F0E10"/>
    <w:rsid w:val="008001CD"/>
    <w:rsid w:val="008363EC"/>
    <w:rsid w:val="00851293"/>
    <w:rsid w:val="0085406B"/>
    <w:rsid w:val="00862D18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A324A2"/>
    <w:rsid w:val="00A416C0"/>
    <w:rsid w:val="00A97A1B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A4478"/>
    <w:rsid w:val="00CE566B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E012B5"/>
    <w:rsid w:val="00E074B9"/>
    <w:rsid w:val="00E60957"/>
    <w:rsid w:val="00E714CE"/>
    <w:rsid w:val="00E93CA4"/>
    <w:rsid w:val="00EB210E"/>
    <w:rsid w:val="00EB68D2"/>
    <w:rsid w:val="00ED5BCD"/>
    <w:rsid w:val="00F003E2"/>
    <w:rsid w:val="00F13809"/>
    <w:rsid w:val="00F30B44"/>
    <w:rsid w:val="00F42BFC"/>
    <w:rsid w:val="00F51711"/>
    <w:rsid w:val="00F71BC1"/>
    <w:rsid w:val="00F72FAC"/>
    <w:rsid w:val="00F859DE"/>
    <w:rsid w:val="00F923E5"/>
    <w:rsid w:val="00F9787C"/>
    <w:rsid w:val="00FA03BC"/>
    <w:rsid w:val="00FB1021"/>
    <w:rsid w:val="00FB3E85"/>
    <w:rsid w:val="00FD1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4874AE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A75D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A75DE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2A75D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2A75DE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A75DE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2A75DE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2A75DE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75DE"/>
    <w:pPr>
      <w:outlineLvl w:val="9"/>
    </w:pPr>
  </w:style>
  <w:style w:type="character" w:styleId="Hyperlink">
    <w:name w:val="Hyperlink"/>
    <w:basedOn w:val="DefaultParagraphFont"/>
    <w:uiPriority w:val="99"/>
    <w:semiHidden/>
    <w:rsid w:val="004874A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Normal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doctxt">
    <w:name w:val="doctxt"/>
    <w:basedOn w:val="Normal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  <w:szCs w:val="20"/>
    </w:rPr>
  </w:style>
  <w:style w:type="paragraph" w:customStyle="1" w:styleId="a">
    <w:name w:val="Таблицы (моноширинный)"/>
    <w:basedOn w:val="Normal"/>
    <w:next w:val="Normal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BalloonText">
    <w:name w:val="Balloon Text"/>
    <w:basedOn w:val="Normal"/>
    <w:link w:val="BalloonTextChar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16C0"/>
    <w:rPr>
      <w:rFonts w:eastAsia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1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889</TotalTime>
  <Pages>2</Pages>
  <Words>240</Words>
  <Characters>1374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1</cp:lastModifiedBy>
  <cp:revision>77</cp:revision>
  <cp:lastPrinted>2018-03-14T06:37:00Z</cp:lastPrinted>
  <dcterms:created xsi:type="dcterms:W3CDTF">2017-11-03T13:10:00Z</dcterms:created>
  <dcterms:modified xsi:type="dcterms:W3CDTF">2018-11-28T07:29:00Z</dcterms:modified>
</cp:coreProperties>
</file>